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177D" w14:textId="3CB78A48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ДОГОВОР-ОФЕРТА НА ОКАЗАНИЕ УСЛУГ ДЛЯ ФИЗИЧЕСКИХ ЛИЦ</w:t>
      </w:r>
    </w:p>
    <w:p w14:paraId="50FBFBB6" w14:textId="77777777" w:rsidR="00C81E6C" w:rsidRPr="00C81E6C" w:rsidRDefault="00C81E6C" w:rsidP="00C81E6C">
      <w:pPr>
        <w:rPr>
          <w:rFonts w:ascii="Times" w:hAnsi="Times"/>
        </w:rPr>
      </w:pPr>
    </w:p>
    <w:p w14:paraId="6DF46522" w14:textId="019ECDEF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 xml:space="preserve">г. </w:t>
      </w:r>
      <w:r>
        <w:rPr>
          <w:rFonts w:ascii="Times" w:hAnsi="Times"/>
        </w:rPr>
        <w:t>Калининград</w:t>
      </w:r>
      <w:r w:rsidRPr="00C81E6C">
        <w:rPr>
          <w:rFonts w:ascii="Times" w:hAnsi="Times"/>
        </w:rPr>
        <w:t xml:space="preserve"> «</w:t>
      </w:r>
      <w:r>
        <w:rPr>
          <w:rFonts w:ascii="Times" w:hAnsi="Times"/>
        </w:rPr>
        <w:t>10</w:t>
      </w:r>
      <w:r w:rsidRPr="00C81E6C">
        <w:rPr>
          <w:rFonts w:ascii="Times" w:hAnsi="Times"/>
        </w:rPr>
        <w:t xml:space="preserve">» </w:t>
      </w:r>
      <w:r>
        <w:rPr>
          <w:rFonts w:ascii="Times" w:hAnsi="Times"/>
        </w:rPr>
        <w:t>марта</w:t>
      </w:r>
      <w:r w:rsidRPr="00C81E6C">
        <w:rPr>
          <w:rFonts w:ascii="Times" w:hAnsi="Times"/>
        </w:rPr>
        <w:t xml:space="preserve"> 2021 года</w:t>
      </w:r>
    </w:p>
    <w:p w14:paraId="53D8B865" w14:textId="77777777" w:rsidR="00C81E6C" w:rsidRPr="00C81E6C" w:rsidRDefault="00C81E6C" w:rsidP="00C81E6C">
      <w:pPr>
        <w:rPr>
          <w:rFonts w:ascii="Times" w:hAnsi="Times"/>
        </w:rPr>
      </w:pPr>
    </w:p>
    <w:p w14:paraId="3C26DC06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Данный документ является официальным предложением любым физическим лицам, не</w:t>
      </w:r>
    </w:p>
    <w:p w14:paraId="39D3AA25" w14:textId="4B4A96CD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 xml:space="preserve">зарегистрированным в качестве индивидуальных предпринимателей, (публичной офертой) </w:t>
      </w:r>
      <w:r>
        <w:rPr>
          <w:rFonts w:ascii="Times" w:hAnsi="Times"/>
        </w:rPr>
        <w:t>ИП Матейко Ильи Сергеевича</w:t>
      </w:r>
      <w:r w:rsidRPr="00C81E6C">
        <w:rPr>
          <w:rFonts w:ascii="Times" w:hAnsi="Times"/>
        </w:rPr>
        <w:t xml:space="preserve">, именуемое </w:t>
      </w:r>
      <w:proofErr w:type="gramStart"/>
      <w:r w:rsidRPr="00C81E6C">
        <w:rPr>
          <w:rFonts w:ascii="Times" w:hAnsi="Times"/>
        </w:rPr>
        <w:t>в дальнейшем</w:t>
      </w:r>
      <w:proofErr w:type="gramEnd"/>
      <w:r w:rsidRPr="00C81E6C">
        <w:rPr>
          <w:rFonts w:ascii="Times" w:hAnsi="Times"/>
        </w:rPr>
        <w:t xml:space="preserve"> Исполнитель и содержит все существенные условия договора оказания услуг.</w:t>
      </w:r>
    </w:p>
    <w:p w14:paraId="083330BA" w14:textId="77777777" w:rsidR="00C81E6C" w:rsidRPr="00C81E6C" w:rsidRDefault="00C81E6C" w:rsidP="00C81E6C">
      <w:pPr>
        <w:rPr>
          <w:rFonts w:ascii="Times" w:hAnsi="Times"/>
        </w:rPr>
      </w:pPr>
    </w:p>
    <w:p w14:paraId="2EE0F689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В соответствии с пунктом 2 статьи 437 Гражданского кодекса Российской Федерации (ГК РФ) в случае принятия изложенных ниже условий лицо, производящее акцепт настоящей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</w:p>
    <w:p w14:paraId="075EAAA2" w14:textId="77777777" w:rsidR="00C81E6C" w:rsidRPr="00C81E6C" w:rsidRDefault="00C81E6C" w:rsidP="00C81E6C">
      <w:pPr>
        <w:rPr>
          <w:rFonts w:ascii="Times" w:hAnsi="Times"/>
        </w:rPr>
      </w:pPr>
    </w:p>
    <w:p w14:paraId="55C4B98E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В связи с изложенным выше, внимательно прочитайте текст настоящей публичной</w:t>
      </w:r>
    </w:p>
    <w:p w14:paraId="770F58F8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оферты. Если Вы не согласны с каким-либо пунктом оферты, Исполнитель предлагает Вам отказаться от использования услуг.</w:t>
      </w:r>
    </w:p>
    <w:p w14:paraId="22D520E0" w14:textId="77777777" w:rsidR="00C81E6C" w:rsidRPr="00C81E6C" w:rsidRDefault="00C81E6C" w:rsidP="00C81E6C">
      <w:pPr>
        <w:rPr>
          <w:rFonts w:ascii="Times" w:hAnsi="Times"/>
        </w:rPr>
      </w:pPr>
    </w:p>
    <w:p w14:paraId="655AF1BD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Определения:</w:t>
      </w:r>
    </w:p>
    <w:p w14:paraId="6CF8BA9F" w14:textId="77777777" w:rsidR="00C81E6C" w:rsidRPr="00C81E6C" w:rsidRDefault="00C81E6C" w:rsidP="00C81E6C">
      <w:pPr>
        <w:rPr>
          <w:rFonts w:ascii="Times" w:hAnsi="Times"/>
        </w:rPr>
      </w:pPr>
    </w:p>
    <w:p w14:paraId="1D1C533C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Заказчик - физическое лицо, приобретающее услуги у Исполнителя.</w:t>
      </w:r>
    </w:p>
    <w:p w14:paraId="62B1E6CF" w14:textId="77777777" w:rsidR="00C81E6C" w:rsidRPr="00C81E6C" w:rsidRDefault="00C81E6C" w:rsidP="00C81E6C">
      <w:pPr>
        <w:rPr>
          <w:rFonts w:ascii="Times" w:hAnsi="Times"/>
        </w:rPr>
      </w:pPr>
    </w:p>
    <w:p w14:paraId="5DF06E03" w14:textId="18E179E2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Заявка - сообщение, которое Заказчик отправил Исполнителю на адрес электронной почты designit.graphicdesign@gmail.com, иные домены, принадлежащие Исполнителю, по телефону, с помощью различных мессенджеров или любым иным способом, содержащее описание заказываемых услуг.</w:t>
      </w:r>
    </w:p>
    <w:p w14:paraId="6BB9489F" w14:textId="77777777" w:rsidR="00C81E6C" w:rsidRPr="00C81E6C" w:rsidRDefault="00C81E6C" w:rsidP="00C81E6C">
      <w:pPr>
        <w:rPr>
          <w:rFonts w:ascii="Times" w:hAnsi="Times"/>
        </w:rPr>
      </w:pPr>
    </w:p>
    <w:p w14:paraId="3E23EC4E" w14:textId="6D02E332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 xml:space="preserve">Услуги – услуги доступа к </w:t>
      </w:r>
      <w:r>
        <w:rPr>
          <w:rFonts w:ascii="Times" w:hAnsi="Times"/>
        </w:rPr>
        <w:t>образовательной</w:t>
      </w:r>
      <w:r w:rsidRPr="00C81E6C">
        <w:rPr>
          <w:rFonts w:ascii="Times" w:hAnsi="Times"/>
        </w:rPr>
        <w:t xml:space="preserve"> Платформе «</w:t>
      </w:r>
      <w:proofErr w:type="spellStart"/>
      <w:r>
        <w:rPr>
          <w:rFonts w:ascii="Times" w:hAnsi="Times"/>
          <w:lang w:val="en-US"/>
        </w:rPr>
        <w:t>GetCourse</w:t>
      </w:r>
      <w:proofErr w:type="spellEnd"/>
      <w:r w:rsidRPr="00C81E6C">
        <w:rPr>
          <w:rFonts w:ascii="Times" w:hAnsi="Times"/>
        </w:rPr>
        <w:t>» (далее - Платформа), предназначенной для создания высокоэффективных курсов и</w:t>
      </w:r>
    </w:p>
    <w:p w14:paraId="032D3F96" w14:textId="5B573370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поддержания вовлеченности пользователей. Платформа расположена в сети интернет по адресу https://getcourse.ru. Платформа представляет собой совокупность информации, текстов, графических элементов, дизайна, изображений, фото и видеоматериалов (аудиовизуальных произведений) и иных объектов интеллектуальной собственности, а также программ для ЭВМ, содержащихся в информационной системе, обеспечивающей доступность такой информации в сети Интернет.</w:t>
      </w:r>
    </w:p>
    <w:p w14:paraId="79ED0966" w14:textId="77777777" w:rsidR="00C81E6C" w:rsidRPr="00C81E6C" w:rsidRDefault="00C81E6C" w:rsidP="00C81E6C">
      <w:pPr>
        <w:rPr>
          <w:rFonts w:ascii="Times" w:hAnsi="Times"/>
        </w:rPr>
      </w:pPr>
    </w:p>
    <w:p w14:paraId="158E78D5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Материалы – совокупность информации, текстов, графических элементов, изображений, фото и видеоматериалов (аудиовизуальных произведений) и иных объектов интеллектуальной собственности, расположенных на Платформе и являющихся средством самообучения Заказчика.</w:t>
      </w:r>
    </w:p>
    <w:p w14:paraId="15BE47A4" w14:textId="77777777" w:rsidR="00C81E6C" w:rsidRPr="00C81E6C" w:rsidRDefault="00C81E6C" w:rsidP="00C81E6C">
      <w:pPr>
        <w:rPr>
          <w:rFonts w:ascii="Times" w:hAnsi="Times"/>
        </w:rPr>
      </w:pPr>
    </w:p>
    <w:p w14:paraId="3FCF2443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Акцепт оферты - полное и безоговорочное принятие оферты путем оплаты Заказчиком</w:t>
      </w:r>
    </w:p>
    <w:p w14:paraId="08AEF556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стоимости Услуг Исполнителя полностью или частично.</w:t>
      </w:r>
    </w:p>
    <w:p w14:paraId="3B06934C" w14:textId="77777777" w:rsidR="00C81E6C" w:rsidRPr="00C81E6C" w:rsidRDefault="00C81E6C" w:rsidP="00C81E6C">
      <w:pPr>
        <w:rPr>
          <w:rFonts w:ascii="Times" w:hAnsi="Times"/>
        </w:rPr>
      </w:pPr>
    </w:p>
    <w:p w14:paraId="064DA726" w14:textId="747D37EE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Сайт Исполнителя - интернет-сайт по адресу https://</w:t>
      </w:r>
      <w:r>
        <w:rPr>
          <w:rFonts w:ascii="Times" w:hAnsi="Times"/>
          <w:lang w:val="en-US"/>
        </w:rPr>
        <w:t>designit</w:t>
      </w:r>
      <w:r w:rsidRPr="00C81E6C">
        <w:rPr>
          <w:rFonts w:ascii="Times" w:hAnsi="Times"/>
        </w:rPr>
        <w:t>-</w:t>
      </w:r>
      <w:r>
        <w:rPr>
          <w:rFonts w:ascii="Times" w:hAnsi="Times"/>
          <w:lang w:val="en-US"/>
        </w:rPr>
        <w:t>school</w:t>
      </w:r>
      <w:r w:rsidRPr="00C81E6C">
        <w:rPr>
          <w:rFonts w:ascii="Times" w:hAnsi="Times"/>
        </w:rPr>
        <w:t xml:space="preserve">.ru/, иные сайты, принадлежащие </w:t>
      </w:r>
      <w:r>
        <w:rPr>
          <w:rFonts w:ascii="Times" w:hAnsi="Times"/>
        </w:rPr>
        <w:t>ИП Матейко Илье Сергеевичу.</w:t>
      </w:r>
    </w:p>
    <w:p w14:paraId="6C121CCB" w14:textId="77777777" w:rsidR="00C81E6C" w:rsidRPr="00C81E6C" w:rsidRDefault="00C81E6C" w:rsidP="00C81E6C">
      <w:pPr>
        <w:rPr>
          <w:rFonts w:ascii="Times" w:hAnsi="Times"/>
        </w:rPr>
      </w:pPr>
    </w:p>
    <w:p w14:paraId="0DE7763C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Личный кабинет/Личная учетная запись – это виртуальный инструмент персонального самообслуживания Заказчика, расположенный на Платформе.</w:t>
      </w:r>
    </w:p>
    <w:p w14:paraId="03AF913A" w14:textId="77777777" w:rsidR="00C81E6C" w:rsidRPr="00C81E6C" w:rsidRDefault="00C81E6C" w:rsidP="00C81E6C">
      <w:pPr>
        <w:rPr>
          <w:rFonts w:ascii="Times" w:hAnsi="Times"/>
        </w:rPr>
      </w:pPr>
    </w:p>
    <w:p w14:paraId="0162FEBE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Территория оказания Услуг - определяется в соответствии с действующим законодательством.</w:t>
      </w:r>
    </w:p>
    <w:p w14:paraId="4DD379FE" w14:textId="77777777" w:rsidR="00C81E6C" w:rsidRPr="00C81E6C" w:rsidRDefault="00C81E6C" w:rsidP="00C81E6C">
      <w:pPr>
        <w:rPr>
          <w:rFonts w:ascii="Times" w:hAnsi="Times"/>
        </w:rPr>
      </w:pPr>
    </w:p>
    <w:p w14:paraId="44FBDD3E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Место оказания Услуг - Платформа.</w:t>
      </w:r>
    </w:p>
    <w:p w14:paraId="0D635BE8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1. Предмет договора</w:t>
      </w:r>
    </w:p>
    <w:p w14:paraId="37C99897" w14:textId="77777777" w:rsidR="00C81E6C" w:rsidRPr="00C81E6C" w:rsidRDefault="00C81E6C" w:rsidP="00C81E6C">
      <w:pPr>
        <w:rPr>
          <w:rFonts w:ascii="Times" w:hAnsi="Times"/>
        </w:rPr>
      </w:pPr>
    </w:p>
    <w:p w14:paraId="53DB9AE7" w14:textId="223847C2" w:rsid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1.1. Исполнитель обязуется предоставить Заказчику доступ к Платформе и Материалам путем открытия к ним доступа с помощью использования Заказчиком персональных компьютеров и мобильных устройств, имеющих выход в сеть Интернет, для организации самообучения (услуги доступа).</w:t>
      </w:r>
    </w:p>
    <w:p w14:paraId="64258FFB" w14:textId="77777777" w:rsidR="00C81E6C" w:rsidRPr="00C81E6C" w:rsidRDefault="00C81E6C" w:rsidP="00C81E6C">
      <w:pPr>
        <w:rPr>
          <w:rFonts w:ascii="Times" w:hAnsi="Times"/>
        </w:rPr>
      </w:pPr>
    </w:p>
    <w:p w14:paraId="2AD26257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1.2. Заказчик, имеющий намерение воспользоваться Услугами Исполнителя, направляет</w:t>
      </w:r>
    </w:p>
    <w:p w14:paraId="641375F3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Исполнителю Заявку.</w:t>
      </w:r>
    </w:p>
    <w:p w14:paraId="59A0DD04" w14:textId="63E44A9F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После получения Заявки Исполнитель направляет ответным письмом Заказчику ссылку на оплату Услуг с указанием названия Услуг, а также сообщает Заказчику сроки оказания Услуг и порядок оплаты. По запросу Заказчика Исполнитель также направляет Заказчику на электронную почту вышеуказанную информацию об Услугах</w:t>
      </w:r>
      <w:r>
        <w:rPr>
          <w:rFonts w:ascii="Times" w:hAnsi="Times"/>
        </w:rPr>
        <w:t>.</w:t>
      </w:r>
    </w:p>
    <w:p w14:paraId="0B4BD852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Оплата Услуг (в том числе частичная) подтверждает, что Исполнитель сообщил Заказчику название Услуг, сроки оказания Услуг, стоимость Услуг и порядок оплаты, а также означает, что Заказчик согласен с вышеуказанными условиями.</w:t>
      </w:r>
    </w:p>
    <w:p w14:paraId="77B66A8C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Оплата Услуг Исполнителя (в том числе частичная) является полным и безоговорочным акцептом Оферты.</w:t>
      </w:r>
    </w:p>
    <w:p w14:paraId="2C2275DF" w14:textId="77777777" w:rsidR="00C81E6C" w:rsidRPr="00C81E6C" w:rsidRDefault="00C81E6C" w:rsidP="00C81E6C">
      <w:pPr>
        <w:rPr>
          <w:rFonts w:ascii="Times" w:hAnsi="Times"/>
        </w:rPr>
      </w:pPr>
    </w:p>
    <w:p w14:paraId="37C8B8CE" w14:textId="77777777" w:rsidR="00C81E6C" w:rsidRPr="00C81E6C" w:rsidRDefault="00C81E6C" w:rsidP="00C81E6C">
      <w:pPr>
        <w:rPr>
          <w:rFonts w:ascii="Times" w:hAnsi="Times"/>
        </w:rPr>
      </w:pPr>
    </w:p>
    <w:p w14:paraId="2A668357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1.3. После оплаты Услуг Исполнитель предоставляет Заказчику данные для доступа к</w:t>
      </w:r>
    </w:p>
    <w:p w14:paraId="39C9658A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Личной учетной записи (ссылку для заполнения формы регистрации и активации учетной записи).</w:t>
      </w:r>
    </w:p>
    <w:p w14:paraId="7E493D2A" w14:textId="77777777" w:rsidR="00C81E6C" w:rsidRPr="00C81E6C" w:rsidRDefault="00C81E6C" w:rsidP="00C81E6C">
      <w:pPr>
        <w:rPr>
          <w:rFonts w:ascii="Times" w:hAnsi="Times"/>
        </w:rPr>
      </w:pPr>
    </w:p>
    <w:p w14:paraId="5ABC72E3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1.4. В соответствии с условиями настоящего договора Заказчик обязуется просматривать все Материалы, входящие в оказываемые Заказчику Услуги и доступные в Личном кабинете.</w:t>
      </w:r>
    </w:p>
    <w:p w14:paraId="0A904769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2. Сроки оказания Услуг</w:t>
      </w:r>
    </w:p>
    <w:p w14:paraId="5C102B8F" w14:textId="77777777" w:rsidR="00C81E6C" w:rsidRPr="00C81E6C" w:rsidRDefault="00C81E6C" w:rsidP="00C81E6C">
      <w:pPr>
        <w:rPr>
          <w:rFonts w:ascii="Times" w:hAnsi="Times"/>
        </w:rPr>
      </w:pPr>
    </w:p>
    <w:p w14:paraId="7363F16D" w14:textId="480FAEC5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2.1. Услуги по договору предоставляются в сроки, сообщенные Исполнителем Заказчику.</w:t>
      </w:r>
    </w:p>
    <w:p w14:paraId="5C31D2B0" w14:textId="77777777" w:rsidR="00C81E6C" w:rsidRPr="00C81E6C" w:rsidRDefault="00C81E6C" w:rsidP="00C81E6C">
      <w:pPr>
        <w:rPr>
          <w:rFonts w:ascii="Times" w:hAnsi="Times"/>
        </w:rPr>
      </w:pPr>
    </w:p>
    <w:p w14:paraId="7E6C9FF2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Заказчик сохраняет доступ к своей Учетной записи и Материалам Исполнителя в течение 1 (одного) года с момента получения Заказчиком доступа к Личной учетной записи (если срок оказания Услуг больше 1 года, то Заказчик сохраняет доступ на весь срок оказания Услуг). По заявлению Заказчика, при наличии технической возможности и Материалов, входящих в оказываемые Заказчику Услуги в рамках настоящего договора, Исполнитель продолжает либо возобновляет предоставление Заказчику доступа к Личному кабинету и вышеуказанным Материалам и после окончания 1 (одного) года с даты открытия Услуг доступа без предельного срока такого предоставления, кроме случаев, когда такой предельный срок предусмотрен законодательством Российской Федерации или следует из него. Заказчик согласен с тем, что вышеуказанное продолжение либо возобновление понимается им как «доступ к курсу навсегда».</w:t>
      </w:r>
    </w:p>
    <w:p w14:paraId="28410A57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При этом Стороны особо оговаривают, что проверка заданий, выполняемых Заказчиком, а также ответы и консультации экспертов возможны только в течение срока оказания Услуг, и не предоставляются после окончания срока оказания Услуг.</w:t>
      </w:r>
    </w:p>
    <w:p w14:paraId="62367628" w14:textId="77777777" w:rsidR="00C81E6C" w:rsidRPr="00C81E6C" w:rsidRDefault="00C81E6C" w:rsidP="00C81E6C">
      <w:pPr>
        <w:rPr>
          <w:rFonts w:ascii="Times" w:hAnsi="Times"/>
        </w:rPr>
      </w:pPr>
    </w:p>
    <w:p w14:paraId="5E5FD278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2.2. При оказании Услуг Исполнитель вправе в одностороннем порядке изменить сроки оказания Услуг с сохранением продолжительности оказания Услуг. В таком случае Исполнитель уведомляет Заказчика по электронной почте и телефону.</w:t>
      </w:r>
    </w:p>
    <w:p w14:paraId="1D1A1BB0" w14:textId="77777777" w:rsidR="00C81E6C" w:rsidRPr="00C81E6C" w:rsidRDefault="00C81E6C" w:rsidP="00C81E6C">
      <w:pPr>
        <w:rPr>
          <w:rFonts w:ascii="Times" w:hAnsi="Times"/>
        </w:rPr>
      </w:pPr>
    </w:p>
    <w:p w14:paraId="0DA4FD77" w14:textId="77777777" w:rsidR="00C81E6C" w:rsidRPr="00C81E6C" w:rsidRDefault="00C81E6C" w:rsidP="00C81E6C">
      <w:pPr>
        <w:rPr>
          <w:rFonts w:ascii="Times" w:hAnsi="Times"/>
        </w:rPr>
      </w:pPr>
    </w:p>
    <w:p w14:paraId="0D9C7F7F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 Обязанности Сторон</w:t>
      </w:r>
    </w:p>
    <w:p w14:paraId="47D3E6A1" w14:textId="77777777" w:rsidR="00C81E6C" w:rsidRPr="00C81E6C" w:rsidRDefault="00C81E6C" w:rsidP="00C81E6C">
      <w:pPr>
        <w:rPr>
          <w:rFonts w:ascii="Times" w:hAnsi="Times"/>
        </w:rPr>
      </w:pPr>
    </w:p>
    <w:p w14:paraId="274390DF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3.1. Исполнитель обязан:</w:t>
      </w:r>
    </w:p>
    <w:p w14:paraId="66198171" w14:textId="77777777" w:rsidR="00C81E6C" w:rsidRPr="00C81E6C" w:rsidRDefault="00C81E6C" w:rsidP="00C81E6C">
      <w:pPr>
        <w:rPr>
          <w:rFonts w:ascii="Times" w:hAnsi="Times"/>
        </w:rPr>
      </w:pPr>
    </w:p>
    <w:p w14:paraId="7B87C25C" w14:textId="5D53F343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3.1.1. Оказывать Услуги, предусмотренные настоящим договором своевременно, качественно и в полном объеме.</w:t>
      </w:r>
    </w:p>
    <w:p w14:paraId="22383C5C" w14:textId="77777777" w:rsidR="00C81E6C" w:rsidRPr="00C81E6C" w:rsidRDefault="00C81E6C" w:rsidP="00C81E6C">
      <w:pPr>
        <w:rPr>
          <w:rFonts w:ascii="Times" w:hAnsi="Times"/>
        </w:rPr>
      </w:pPr>
    </w:p>
    <w:p w14:paraId="62704F7D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3.1.2. Предоставить доступ к Платформе и Материалам.</w:t>
      </w:r>
    </w:p>
    <w:p w14:paraId="09A665D9" w14:textId="77777777" w:rsidR="00C81E6C" w:rsidRPr="00C81E6C" w:rsidRDefault="00C81E6C" w:rsidP="00C81E6C">
      <w:pPr>
        <w:rPr>
          <w:rFonts w:ascii="Times" w:hAnsi="Times"/>
        </w:rPr>
      </w:pPr>
    </w:p>
    <w:p w14:paraId="4F9DFDD6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3.1.3. Предоставить возможность провести консультации с экспертами. Под экспертами понимаются лица, которые от имени Исполнителя консультируют Заказчика и проводят проверку заданий, выполняемых Заказчиком.</w:t>
      </w:r>
    </w:p>
    <w:p w14:paraId="7B1FE9EF" w14:textId="77777777" w:rsidR="00C81E6C" w:rsidRPr="00C81E6C" w:rsidRDefault="00C81E6C" w:rsidP="00C81E6C">
      <w:pPr>
        <w:rPr>
          <w:rFonts w:ascii="Times" w:hAnsi="Times"/>
        </w:rPr>
      </w:pPr>
    </w:p>
    <w:p w14:paraId="125E64F2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3.1.4. Не разглашать конфиденциальную информацию, полученную от Заказчика.</w:t>
      </w:r>
    </w:p>
    <w:p w14:paraId="4A5359C7" w14:textId="77777777" w:rsidR="00C81E6C" w:rsidRPr="00C81E6C" w:rsidRDefault="00C81E6C" w:rsidP="00C81E6C">
      <w:pPr>
        <w:rPr>
          <w:rFonts w:ascii="Times" w:hAnsi="Times"/>
        </w:rPr>
      </w:pPr>
    </w:p>
    <w:p w14:paraId="7AA7F42B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3.2. Исполнитель имеет право:</w:t>
      </w:r>
    </w:p>
    <w:p w14:paraId="184EFD66" w14:textId="77777777" w:rsidR="00C81E6C" w:rsidRPr="00C81E6C" w:rsidRDefault="00C81E6C" w:rsidP="00C81E6C">
      <w:pPr>
        <w:rPr>
          <w:rFonts w:ascii="Times" w:hAnsi="Times"/>
        </w:rPr>
      </w:pPr>
    </w:p>
    <w:p w14:paraId="295BFB90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3.2.1. Самостоятельно определять формы и методы оказания Услуг, исходя из требований законодательства, а также конкретных условий договора.</w:t>
      </w:r>
    </w:p>
    <w:p w14:paraId="48CE7E0E" w14:textId="77777777" w:rsidR="00C81E6C" w:rsidRPr="00C81E6C" w:rsidRDefault="00C81E6C" w:rsidP="00C81E6C">
      <w:pPr>
        <w:rPr>
          <w:rFonts w:ascii="Times" w:hAnsi="Times"/>
        </w:rPr>
      </w:pPr>
    </w:p>
    <w:p w14:paraId="34C6C883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3.2.2. Самостоятельно определять состав специалистов, оказывающих Услуги.</w:t>
      </w:r>
    </w:p>
    <w:p w14:paraId="490712DF" w14:textId="77777777" w:rsidR="00C81E6C" w:rsidRPr="00C81E6C" w:rsidRDefault="00C81E6C" w:rsidP="00C81E6C">
      <w:pPr>
        <w:rPr>
          <w:rFonts w:ascii="Times" w:hAnsi="Times"/>
        </w:rPr>
      </w:pPr>
    </w:p>
    <w:p w14:paraId="2F6BC137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3.2.3. Отказаться от исполнения обязательств по оказанию Услуг в одностороннем внесудебном порядке, если Заказчик не оплатил в полном объеме и в указанные сроки Услуги по договору.</w:t>
      </w:r>
    </w:p>
    <w:p w14:paraId="53E02A67" w14:textId="77777777" w:rsidR="00C81E6C" w:rsidRPr="00C81E6C" w:rsidRDefault="00C81E6C" w:rsidP="00C81E6C">
      <w:pPr>
        <w:rPr>
          <w:rFonts w:ascii="Times" w:hAnsi="Times"/>
        </w:rPr>
      </w:pPr>
    </w:p>
    <w:p w14:paraId="59C79FF0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3.3. Заказчик обязан:</w:t>
      </w:r>
    </w:p>
    <w:p w14:paraId="5A4F90F4" w14:textId="77777777" w:rsidR="00C81E6C" w:rsidRPr="00C81E6C" w:rsidRDefault="00C81E6C" w:rsidP="00C81E6C">
      <w:pPr>
        <w:rPr>
          <w:rFonts w:ascii="Times" w:hAnsi="Times"/>
        </w:rPr>
      </w:pPr>
    </w:p>
    <w:p w14:paraId="3978C785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3.3.1. Извещать Исполнителя об уважительных причинах невозможности Заказчика ознакомится с Материалами/участвовать мероприятиях.</w:t>
      </w:r>
    </w:p>
    <w:p w14:paraId="698AFBDA" w14:textId="77777777" w:rsidR="00C81E6C" w:rsidRPr="00C81E6C" w:rsidRDefault="00C81E6C" w:rsidP="00C81E6C">
      <w:pPr>
        <w:rPr>
          <w:rFonts w:ascii="Times" w:hAnsi="Times"/>
        </w:rPr>
      </w:pPr>
    </w:p>
    <w:p w14:paraId="13ECBF6D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3.3.2. Знакомится с Материалами, посещать мероприятия (в т.ч. с использованием удаленного доступа через сеть Интернет).</w:t>
      </w:r>
    </w:p>
    <w:p w14:paraId="7C787B48" w14:textId="77777777" w:rsidR="00C81E6C" w:rsidRPr="00C81E6C" w:rsidRDefault="00C81E6C" w:rsidP="00C81E6C">
      <w:pPr>
        <w:rPr>
          <w:rFonts w:ascii="Times" w:hAnsi="Times"/>
        </w:rPr>
      </w:pPr>
    </w:p>
    <w:p w14:paraId="351E6C52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3.3.3. При наличии замечаний к оказанным Услугам направить Исполнителю письменную мотивированную претензию в течение 5 рабочих дней с момента окончания оказания Услуг. В случае не направления Заказчиком в указанный выше срок письменной мотивированной претензии Исполнителю, Услуги считаются оказанными надлежащим образом и принятыми Заказчиком без замечаний. Акты об оказании Услуг Сторонами не составляются.</w:t>
      </w:r>
    </w:p>
    <w:p w14:paraId="6B2E66AB" w14:textId="77777777" w:rsidR="00C81E6C" w:rsidRPr="00C81E6C" w:rsidRDefault="00C81E6C" w:rsidP="00C81E6C">
      <w:pPr>
        <w:rPr>
          <w:rFonts w:ascii="Times" w:hAnsi="Times"/>
        </w:rPr>
      </w:pPr>
    </w:p>
    <w:p w14:paraId="6E25A900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3.4. Исполнитель не несет ответственности за:</w:t>
      </w:r>
    </w:p>
    <w:p w14:paraId="35D16102" w14:textId="77777777" w:rsidR="00C81E6C" w:rsidRPr="00C81E6C" w:rsidRDefault="00C81E6C" w:rsidP="00C81E6C">
      <w:pPr>
        <w:rPr>
          <w:rFonts w:ascii="Times" w:hAnsi="Times"/>
        </w:rPr>
      </w:pPr>
    </w:p>
    <w:p w14:paraId="3C8354E1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3.4.1. Не ознакомление Заказчика с Материалами, непосещение Заказчиком мероприятий, предусмотренных договором, по неуважительным причинам без письменного уведомления Исполнителя.</w:t>
      </w:r>
    </w:p>
    <w:p w14:paraId="155C1CB3" w14:textId="77777777" w:rsidR="00C81E6C" w:rsidRPr="00C81E6C" w:rsidRDefault="00C81E6C" w:rsidP="00C81E6C">
      <w:pPr>
        <w:rPr>
          <w:rFonts w:ascii="Times" w:hAnsi="Times"/>
        </w:rPr>
      </w:pPr>
    </w:p>
    <w:p w14:paraId="09C5B428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3.4.2. Неиспользование Заказчиком возможностей Личного кабинета.</w:t>
      </w:r>
    </w:p>
    <w:p w14:paraId="009D0DB2" w14:textId="77777777" w:rsidR="00C81E6C" w:rsidRPr="00C81E6C" w:rsidRDefault="00C81E6C" w:rsidP="00C81E6C">
      <w:pPr>
        <w:rPr>
          <w:rFonts w:ascii="Times" w:hAnsi="Times"/>
        </w:rPr>
      </w:pPr>
    </w:p>
    <w:p w14:paraId="24230AC1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3.4.3. Субъективная оценка Заказчика не является объективным критерием качества Материалов, мероприятий, Услуг.</w:t>
      </w:r>
    </w:p>
    <w:p w14:paraId="6F606494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lastRenderedPageBreak/>
        <w:t>4. Срок действия договора и порядок возврата денежных средств</w:t>
      </w:r>
    </w:p>
    <w:p w14:paraId="5FFF7EA2" w14:textId="77777777" w:rsidR="00C81E6C" w:rsidRPr="00C81E6C" w:rsidRDefault="00C81E6C" w:rsidP="00C81E6C">
      <w:pPr>
        <w:rPr>
          <w:rFonts w:ascii="Times" w:hAnsi="Times"/>
        </w:rPr>
      </w:pPr>
    </w:p>
    <w:p w14:paraId="67A9EEA2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4.1. Настоящий договор вступает в силу с момента его Акцепта Заказчиком и прекращает свое действие после выполнения Сторонами взаимных обязательств.</w:t>
      </w:r>
    </w:p>
    <w:p w14:paraId="7D349843" w14:textId="77777777" w:rsidR="00C81E6C" w:rsidRPr="00C81E6C" w:rsidRDefault="00C81E6C" w:rsidP="00C81E6C">
      <w:pPr>
        <w:rPr>
          <w:rFonts w:ascii="Times" w:hAnsi="Times"/>
        </w:rPr>
      </w:pPr>
    </w:p>
    <w:p w14:paraId="65C23341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4.2. Исполнитель вправе в любое время вносить изменения в договор путем размещения на Сайте новой редакции договора. Оплата Услуг Заказчиком, а также любое использование Платформы подтверждает согласие Заказчика с новой редакцией договора.</w:t>
      </w:r>
    </w:p>
    <w:p w14:paraId="66353AA0" w14:textId="77777777" w:rsidR="00C81E6C" w:rsidRPr="00C81E6C" w:rsidRDefault="00C81E6C" w:rsidP="00C81E6C">
      <w:pPr>
        <w:rPr>
          <w:rFonts w:ascii="Times" w:hAnsi="Times"/>
        </w:rPr>
      </w:pPr>
    </w:p>
    <w:p w14:paraId="2316E930" w14:textId="1C2B5138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 xml:space="preserve">4.3 Возврат денежных средств возможен </w:t>
      </w:r>
      <w:r w:rsidR="000106EC">
        <w:rPr>
          <w:rFonts w:ascii="Times" w:hAnsi="Times"/>
        </w:rPr>
        <w:t xml:space="preserve">в течение </w:t>
      </w:r>
      <w:r w:rsidR="00421BEA">
        <w:rPr>
          <w:rFonts w:ascii="Times" w:hAnsi="Times"/>
        </w:rPr>
        <w:t>3 (трех) месяцев</w:t>
      </w:r>
      <w:r w:rsidR="000106EC">
        <w:rPr>
          <w:rFonts w:ascii="Times" w:hAnsi="Times"/>
        </w:rPr>
        <w:t xml:space="preserve"> после активации учетной записи на образовательной платформе </w:t>
      </w:r>
      <w:proofErr w:type="spellStart"/>
      <w:r w:rsidR="000106EC">
        <w:rPr>
          <w:rFonts w:ascii="Times" w:hAnsi="Times"/>
          <w:lang w:val="en-US"/>
        </w:rPr>
        <w:t>GetCourse</w:t>
      </w:r>
      <w:proofErr w:type="spellEnd"/>
      <w:r w:rsidR="000106EC" w:rsidRPr="00C81E6C">
        <w:rPr>
          <w:rFonts w:ascii="Times" w:hAnsi="Times"/>
        </w:rPr>
        <w:t xml:space="preserve"> </w:t>
      </w:r>
      <w:r w:rsidRPr="00C81E6C">
        <w:rPr>
          <w:rFonts w:ascii="Times" w:hAnsi="Times"/>
        </w:rPr>
        <w:t>по письменному заявлению Заказчика об отказе от Услуг.</w:t>
      </w:r>
    </w:p>
    <w:p w14:paraId="40FCA0D7" w14:textId="77777777" w:rsidR="00C81E6C" w:rsidRPr="00C81E6C" w:rsidRDefault="00C81E6C" w:rsidP="00C81E6C">
      <w:pPr>
        <w:rPr>
          <w:rFonts w:ascii="Times" w:hAnsi="Times"/>
        </w:rPr>
      </w:pPr>
    </w:p>
    <w:p w14:paraId="36B3401B" w14:textId="0A4F74F3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4.3.1. При отказе Заказчика от Услуг, Исполнитель возвращает Заказчику уплаченные денежные средства за вычетом (всего нижеперечисленного):</w:t>
      </w:r>
    </w:p>
    <w:p w14:paraId="15AF2A25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- понесенных Исполнителем расходов, указанных в п. 4.3.2 ниже,</w:t>
      </w:r>
    </w:p>
    <w:p w14:paraId="7BF09B37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- банковских расходов, комиссий за перечисление денег (при наличии),</w:t>
      </w:r>
    </w:p>
    <w:p w14:paraId="587F7BA6" w14:textId="0D74CDCB" w:rsidR="00C81E6C" w:rsidRPr="00E70253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- банковских комиссий, процентов и иных расходов при отказе Заказчика от Услуг надлежащего качества, оплаченных с использованием банковских продуктов (потребительских кредитов, рассрочек и пр. продуктов)</w:t>
      </w:r>
      <w:r w:rsidR="00E70253" w:rsidRPr="00E70253">
        <w:rPr>
          <w:rFonts w:ascii="Times" w:hAnsi="Times"/>
        </w:rPr>
        <w:t>;</w:t>
      </w:r>
    </w:p>
    <w:p w14:paraId="5959FB1C" w14:textId="3D17C161" w:rsidR="00891901" w:rsidRDefault="00891901" w:rsidP="00C81E6C">
      <w:pPr>
        <w:rPr>
          <w:rFonts w:ascii="Times" w:hAnsi="Times"/>
        </w:rPr>
      </w:pPr>
      <w:r w:rsidRPr="00891901">
        <w:rPr>
          <w:rFonts w:ascii="Times" w:hAnsi="Times"/>
        </w:rPr>
        <w:t xml:space="preserve">- </w:t>
      </w:r>
      <w:r>
        <w:rPr>
          <w:rFonts w:ascii="Times" w:hAnsi="Times"/>
        </w:rPr>
        <w:t>оплату личного наставника на расширенном и академическом тарифах</w:t>
      </w:r>
      <w:r w:rsidRPr="00891901">
        <w:rPr>
          <w:rFonts w:ascii="Times" w:hAnsi="Times"/>
        </w:rPr>
        <w:t>;</w:t>
      </w:r>
    </w:p>
    <w:p w14:paraId="2DA7F949" w14:textId="6DEA3FD4" w:rsidR="00891901" w:rsidRPr="000106EC" w:rsidRDefault="00891901" w:rsidP="00C81E6C">
      <w:pPr>
        <w:rPr>
          <w:rFonts w:ascii="Times" w:hAnsi="Times"/>
        </w:rPr>
      </w:pPr>
      <w:r>
        <w:rPr>
          <w:rFonts w:ascii="Times" w:hAnsi="Times"/>
        </w:rPr>
        <w:t>- оплату образовательной платформы и доступ к методическим материалам в зак</w:t>
      </w:r>
      <w:r w:rsidR="00E70253">
        <w:rPr>
          <w:rFonts w:ascii="Times" w:hAnsi="Times"/>
        </w:rPr>
        <w:t xml:space="preserve">рытом чате </w:t>
      </w:r>
      <w:r w:rsidR="00E70253">
        <w:rPr>
          <w:rFonts w:ascii="Times" w:hAnsi="Times"/>
          <w:lang w:val="en-US"/>
        </w:rPr>
        <w:t>telegram</w:t>
      </w:r>
      <w:r w:rsidR="000106EC">
        <w:rPr>
          <w:rFonts w:ascii="Times" w:hAnsi="Times"/>
        </w:rPr>
        <w:t>.</w:t>
      </w:r>
    </w:p>
    <w:p w14:paraId="2DB77416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В целях однозначного толкования: при отказе Заказчика от Услуг надлежащего качества, оплаченных с использованием банковских продуктов (потребительских кредитов, рассрочек и пр. продуктов), сумма к возврату и расходы Исполнителя, указанные в п. 4.3.2, рассчитываются от суммы денег, полученных Исполнителем от банка в счет оплаты Услуг, оказываемых Заказчику.</w:t>
      </w:r>
    </w:p>
    <w:p w14:paraId="71ED2F3B" w14:textId="77777777" w:rsidR="00C81E6C" w:rsidRPr="00C81E6C" w:rsidRDefault="00C81E6C" w:rsidP="00C81E6C">
      <w:pPr>
        <w:rPr>
          <w:rFonts w:ascii="Times" w:hAnsi="Times"/>
        </w:rPr>
      </w:pPr>
    </w:p>
    <w:p w14:paraId="3339CFF6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4.3.2. Расходы Исполнителя (фактически понесенные расходы и стоимость оказанных Услуг) определяются так:</w:t>
      </w:r>
    </w:p>
    <w:p w14:paraId="4BEBEF00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- если объем Материалов, доступный в Личном кабинете Заказчика на Платформе, составил от 0% до 10% от всего объема Материалов, то расходы Исполнителя составляют 60% от стоимости Услуг. Заказчику возвращается 40% от стоимости Услуг;</w:t>
      </w:r>
    </w:p>
    <w:p w14:paraId="353CBCA6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- если объем Материалов, доступный в Личном кабинете Заказчика на Платформе, составил от 11% до 20% от всего объема Материалов, то расходы Исполнителя составляют 70% от стоимости Услуг. Заказчику возвращается 30% от стоимости Услуг;</w:t>
      </w:r>
    </w:p>
    <w:p w14:paraId="761E0A7D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- если объем Материалов, доступный в Личном кабинете Заказчика на Платформе, составил от 21% до 30% от всего объема Материалов, то расходы Исполнителя составляют 80% от стоимости Услуг. Заказчику возвращается 20% от стоимости Услуг;</w:t>
      </w:r>
    </w:p>
    <w:p w14:paraId="7985439C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- если объем Материалов, доступный в Личном кабинете Заказчика на Платформе, составил от 31% до 40% от всего объема Материалов, то расходы Исполнителя составляют 90% от стоимости Услуг. Заказчику возвращается 10% от стоимости Услуг;</w:t>
      </w:r>
    </w:p>
    <w:p w14:paraId="087FAE96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- если объем Материалов, доступный в Личном кабинете Заказчика на Платформе, составил от 41% до 100% от всего объема Материалов, то расходы Исполнителя составляют 100% от стоимости Услуг. Заказчику возвращается 0% от стоимости Услуг.</w:t>
      </w:r>
    </w:p>
    <w:p w14:paraId="25596E29" w14:textId="77777777" w:rsidR="00C81E6C" w:rsidRPr="00C81E6C" w:rsidRDefault="00C81E6C" w:rsidP="00C81E6C">
      <w:pPr>
        <w:rPr>
          <w:rFonts w:ascii="Times" w:hAnsi="Times"/>
        </w:rPr>
      </w:pPr>
    </w:p>
    <w:p w14:paraId="72E3E12D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4.3.3. Сумма возврата рассчитывается на дату получения Исполнителем Заявления Заказчика.</w:t>
      </w:r>
    </w:p>
    <w:p w14:paraId="2B4263B9" w14:textId="77777777" w:rsidR="00C81E6C" w:rsidRPr="00C81E6C" w:rsidRDefault="00C81E6C" w:rsidP="00C81E6C">
      <w:pPr>
        <w:rPr>
          <w:rFonts w:ascii="Times" w:hAnsi="Times"/>
        </w:rPr>
      </w:pPr>
    </w:p>
    <w:p w14:paraId="2CF88B19" w14:textId="6BDC014C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 xml:space="preserve">4.3.4. Возврат полной 100% стоимости Услуг Заказчику возможен до начала оказания Услуг и в течение </w:t>
      </w:r>
      <w:r w:rsidR="00D75209">
        <w:rPr>
          <w:rFonts w:ascii="Times" w:hAnsi="Times"/>
        </w:rPr>
        <w:t>5</w:t>
      </w:r>
      <w:r w:rsidRPr="00C81E6C">
        <w:rPr>
          <w:rFonts w:ascii="Times" w:hAnsi="Times"/>
        </w:rPr>
        <w:t xml:space="preserve"> (</w:t>
      </w:r>
      <w:r w:rsidR="00D75209">
        <w:rPr>
          <w:rFonts w:ascii="Times" w:hAnsi="Times"/>
        </w:rPr>
        <w:t>пяти</w:t>
      </w:r>
      <w:r w:rsidRPr="00C81E6C">
        <w:rPr>
          <w:rFonts w:ascii="Times" w:hAnsi="Times"/>
        </w:rPr>
        <w:t xml:space="preserve">) календарных дней с момента начала оказания Услуг в </w:t>
      </w:r>
      <w:r w:rsidRPr="00C81E6C">
        <w:rPr>
          <w:rFonts w:ascii="Times" w:hAnsi="Times"/>
        </w:rPr>
        <w:lastRenderedPageBreak/>
        <w:t>соответствии со сроками, указанными в п. 2.1. настоящего договора</w:t>
      </w:r>
      <w:r w:rsidR="006956A2">
        <w:rPr>
          <w:rFonts w:ascii="Times" w:hAnsi="Times"/>
        </w:rPr>
        <w:t>, при условии, что Заказчик прошел не более 20</w:t>
      </w:r>
      <w:r w:rsidR="006956A2" w:rsidRPr="006956A2">
        <w:rPr>
          <w:rFonts w:ascii="Times" w:hAnsi="Times"/>
        </w:rPr>
        <w:t xml:space="preserve">% </w:t>
      </w:r>
      <w:r w:rsidR="006956A2">
        <w:rPr>
          <w:rFonts w:ascii="Times" w:hAnsi="Times"/>
        </w:rPr>
        <w:t xml:space="preserve">от объема Материалов за период </w:t>
      </w:r>
      <w:r w:rsidR="00D75209">
        <w:rPr>
          <w:rFonts w:ascii="Times" w:hAnsi="Times"/>
        </w:rPr>
        <w:t>5</w:t>
      </w:r>
      <w:r w:rsidR="006956A2">
        <w:rPr>
          <w:rFonts w:ascii="Times" w:hAnsi="Times"/>
        </w:rPr>
        <w:t xml:space="preserve"> дней</w:t>
      </w:r>
      <w:r w:rsidRPr="00C81E6C">
        <w:rPr>
          <w:rFonts w:ascii="Times" w:hAnsi="Times"/>
        </w:rPr>
        <w:t>. Заказчик обязан письменно уведомить Исполнителя об отказе от получения Услуг.</w:t>
      </w:r>
    </w:p>
    <w:p w14:paraId="55FCFE38" w14:textId="77777777" w:rsidR="00C81E6C" w:rsidRPr="00C81E6C" w:rsidRDefault="00C81E6C" w:rsidP="00C81E6C">
      <w:pPr>
        <w:rPr>
          <w:rFonts w:ascii="Times" w:hAnsi="Times"/>
        </w:rPr>
      </w:pPr>
    </w:p>
    <w:p w14:paraId="65B196C3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4.4. В случае неисполнения Заказчиком требований согласно пункту 3.3.2. настоящего договора (не ознакомление Заказчика с Материалами, доступными в Личном кабинете, в сроки, указанные в Личном кабинете, непосещение мероприятий) денежные средства не возвращаются, и Услуги считаются оказанными в полном объеме.</w:t>
      </w:r>
    </w:p>
    <w:p w14:paraId="68F1B0AC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5. Обстоятельства непреодолимой силы</w:t>
      </w:r>
    </w:p>
    <w:p w14:paraId="1B139DAA" w14:textId="77777777" w:rsidR="00C81E6C" w:rsidRPr="00C81E6C" w:rsidRDefault="00C81E6C" w:rsidP="00C81E6C">
      <w:pPr>
        <w:rPr>
          <w:rFonts w:ascii="Times" w:hAnsi="Times"/>
        </w:rPr>
      </w:pPr>
    </w:p>
    <w:p w14:paraId="5A943ACE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5.1. Обстоятельства непреодолимой силы, признанные в силу законодательства таковыми, делающие невозможным исполнение настоящего договора любой из Сторон могут явиться основаниями, освобождающими Стороны от ответственности.</w:t>
      </w:r>
    </w:p>
    <w:p w14:paraId="03A0C595" w14:textId="77777777" w:rsidR="00C81E6C" w:rsidRPr="00C81E6C" w:rsidRDefault="00C81E6C" w:rsidP="00C81E6C">
      <w:pPr>
        <w:rPr>
          <w:rFonts w:ascii="Times" w:hAnsi="Times"/>
        </w:rPr>
      </w:pPr>
    </w:p>
    <w:p w14:paraId="49C8A950" w14:textId="2A16238D" w:rsid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5.2.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Если вышеупомянутые обстоятельства будут длиться более шести месяцев, то любая Сторона имеет право расторгнуть настоящий договор в одностороннем порядке, известив об этом другую Сторону за один месяц до дня расторжения настоящего договора.</w:t>
      </w:r>
    </w:p>
    <w:p w14:paraId="2E5EA7CC" w14:textId="77777777" w:rsidR="006956A2" w:rsidRPr="00C81E6C" w:rsidRDefault="006956A2" w:rsidP="00C81E6C">
      <w:pPr>
        <w:rPr>
          <w:rFonts w:ascii="Times" w:hAnsi="Times"/>
        </w:rPr>
      </w:pPr>
    </w:p>
    <w:p w14:paraId="32144724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6. Интеллектуальная собственность и ограничения при пользовании платформы</w:t>
      </w:r>
    </w:p>
    <w:p w14:paraId="4EFA0B31" w14:textId="77777777" w:rsidR="00C81E6C" w:rsidRPr="00C81E6C" w:rsidRDefault="00C81E6C" w:rsidP="00C81E6C">
      <w:pPr>
        <w:rPr>
          <w:rFonts w:ascii="Times" w:hAnsi="Times"/>
        </w:rPr>
      </w:pPr>
    </w:p>
    <w:p w14:paraId="698C2BD8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6.1. Используя Материалы Исполнителя, а также используя Платформу, Заказчик признает и соглашается с тем, что все содержимое Платформы и структура содержимого Платформы защищены авторским правом, правом на товарный знак и другими правами на результаты интеллектуальной деятельности, и что указанные права являются действительными и охраняются во всех формах, на всех носителях и в отношении всех технологий, как существующих в настоящее время, так и разработанных или созданных впоследствии. Никакие права на любое содержимое Материалов и Платформы, принадлежащих Исполнителю, включая, помимо прочего, аудиовизуальные произведения, текстовые и графические материалы, программы для ЭВМ, товарные знаки не переходят к Заказчику в результате пользования Материалами и Платформой и заключения договора.</w:t>
      </w:r>
    </w:p>
    <w:p w14:paraId="417ADD87" w14:textId="77777777" w:rsidR="00C81E6C" w:rsidRPr="00C81E6C" w:rsidRDefault="00C81E6C" w:rsidP="00C81E6C">
      <w:pPr>
        <w:rPr>
          <w:rFonts w:ascii="Times" w:hAnsi="Times"/>
        </w:rPr>
      </w:pPr>
    </w:p>
    <w:p w14:paraId="219158A4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6.2. Заказчику запрещается копировать, модифицировать, изменять, удалять, дополнять, публиковать, передавать какую-либо информацию (включая части и компоненты занятий, библиотеки курсов, программ обучения, статей), полученную на Платформе, кроме случаев, когда такая функция прямо предусмотрена на Платформе;</w:t>
      </w:r>
    </w:p>
    <w:p w14:paraId="600241D3" w14:textId="77777777" w:rsidR="00C81E6C" w:rsidRPr="00C81E6C" w:rsidRDefault="00C81E6C" w:rsidP="00C81E6C">
      <w:pPr>
        <w:rPr>
          <w:rFonts w:ascii="Times" w:hAnsi="Times"/>
        </w:rPr>
      </w:pPr>
    </w:p>
    <w:p w14:paraId="51A428F9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6.3. Заказчику запрещается:</w:t>
      </w:r>
    </w:p>
    <w:p w14:paraId="21C4B2D3" w14:textId="77777777" w:rsidR="00C81E6C" w:rsidRPr="00C81E6C" w:rsidRDefault="00C81E6C" w:rsidP="00C81E6C">
      <w:pPr>
        <w:rPr>
          <w:rFonts w:ascii="Times" w:hAnsi="Times"/>
        </w:rPr>
      </w:pPr>
    </w:p>
    <w:p w14:paraId="120CFE61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6.3.1. использовать объекты интеллектуальной собственности (информация на Платформе), размещенные на Платформе для осуществления коммерческой деятельности, извлечения прибыли, либо для использования противоречащим закону способом. При этом Заказчик вправе использовать навыки, знания, приобретенные в результате получения Услуг;</w:t>
      </w:r>
    </w:p>
    <w:p w14:paraId="17878BC8" w14:textId="77777777" w:rsidR="00C81E6C" w:rsidRPr="00C81E6C" w:rsidRDefault="00C81E6C" w:rsidP="00C81E6C">
      <w:pPr>
        <w:rPr>
          <w:rFonts w:ascii="Times" w:hAnsi="Times"/>
        </w:rPr>
      </w:pPr>
    </w:p>
    <w:p w14:paraId="460A4881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6.3.2. копировать, либо иным способом использовать программную часть Платформы, а также её дизайн;</w:t>
      </w:r>
    </w:p>
    <w:p w14:paraId="138C5655" w14:textId="77777777" w:rsidR="00C81E6C" w:rsidRPr="00C81E6C" w:rsidRDefault="00C81E6C" w:rsidP="00C81E6C">
      <w:pPr>
        <w:rPr>
          <w:rFonts w:ascii="Times" w:hAnsi="Times"/>
        </w:rPr>
      </w:pPr>
    </w:p>
    <w:p w14:paraId="09D8A9B6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6.3.3. размещать на Платформе персональные данные третьих лиц, без их согласия, в том числе домашние адреса, телефоны, паспортные данные, адреса электронной почты;</w:t>
      </w:r>
    </w:p>
    <w:p w14:paraId="57F372BF" w14:textId="77777777" w:rsidR="00C81E6C" w:rsidRPr="00C81E6C" w:rsidRDefault="00C81E6C" w:rsidP="00C81E6C">
      <w:pPr>
        <w:rPr>
          <w:rFonts w:ascii="Times" w:hAnsi="Times"/>
        </w:rPr>
      </w:pPr>
    </w:p>
    <w:p w14:paraId="3185FC1A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6.3.4. размещать на Платформе коммерческую рекламу, коммерческие предложения,</w:t>
      </w:r>
    </w:p>
    <w:p w14:paraId="7C254ECD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агитационную информацию и любую другую навязчивую информацию, кроме случаев, когда размещение такой информации согласовано с Исполнителем;</w:t>
      </w:r>
    </w:p>
    <w:p w14:paraId="3E4D1B1D" w14:textId="77777777" w:rsidR="00C81E6C" w:rsidRPr="00C81E6C" w:rsidRDefault="00C81E6C" w:rsidP="00C81E6C">
      <w:pPr>
        <w:rPr>
          <w:rFonts w:ascii="Times" w:hAnsi="Times"/>
        </w:rPr>
      </w:pPr>
    </w:p>
    <w:p w14:paraId="2F15FF21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6.3.5. изменять каким бы то ни было способом программную часть Платформы, совершать действия, направленные на изменение функционирования и работоспособности Платформы;</w:t>
      </w:r>
    </w:p>
    <w:p w14:paraId="79E9556C" w14:textId="77777777" w:rsidR="00C81E6C" w:rsidRPr="00C81E6C" w:rsidRDefault="00C81E6C" w:rsidP="00C81E6C">
      <w:pPr>
        <w:rPr>
          <w:rFonts w:ascii="Times" w:hAnsi="Times"/>
        </w:rPr>
      </w:pPr>
    </w:p>
    <w:p w14:paraId="077F1888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6.4. При цитировании материалов Платформы, если это прямо предусмотрено функциями платформы, Заказчик обязуется указывать ссылку на Платформу.</w:t>
      </w:r>
    </w:p>
    <w:p w14:paraId="31DCDC78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7. Условия обмена документами и информацией</w:t>
      </w:r>
    </w:p>
    <w:p w14:paraId="0102B0E1" w14:textId="77777777" w:rsidR="00C81E6C" w:rsidRPr="00C81E6C" w:rsidRDefault="00C81E6C" w:rsidP="00C81E6C">
      <w:pPr>
        <w:rPr>
          <w:rFonts w:ascii="Times" w:hAnsi="Times"/>
        </w:rPr>
      </w:pPr>
    </w:p>
    <w:p w14:paraId="5F484D93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7.1. В соответствии с частью 2 статьи 9 Федерального закона от 06.04.2011 No 63-ФЗ «Об электронной подписи» Стороны пришли к соглашению о равнозначности информации в электронной форме, подписанной простой электронной цифровой подписью, документу на бумажном носителе, подписанному собственноручной подписью руководителя или уполномоченного им иного должностного лица Стороны, при выполнении Сторонами условий договора.</w:t>
      </w:r>
    </w:p>
    <w:p w14:paraId="73D4F630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Под простой электронной подписью, понимается - электронная подпись, которая посредством использования ключа простой электронной подписи (далее - ключ) подтверждает факт формирования электронной подписи уполномоченным представителем Стороны. Ключом</w:t>
      </w:r>
    </w:p>
    <w:p w14:paraId="4BF5896C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является сочетание 2 элементов - идентификатора и пароля ключа. Идентификатором является логин Стороны или руководителя или уполномоченного им иного должностного лица Стороны в Информационной системе, а паролем ключа - уникальная последовательность, неизвестная для третьих лиц, пароль для доступа в Информационную систему.</w:t>
      </w:r>
    </w:p>
    <w:p w14:paraId="25A5C2FC" w14:textId="77777777" w:rsidR="00C81E6C" w:rsidRPr="00C81E6C" w:rsidRDefault="00C81E6C" w:rsidP="00C81E6C">
      <w:pPr>
        <w:rPr>
          <w:rFonts w:ascii="Times" w:hAnsi="Times"/>
        </w:rPr>
      </w:pPr>
    </w:p>
    <w:p w14:paraId="633613B6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Под информационной системой понимается программное обеспечение, позволяющее вести переписку между Сторонами по телекоммуникационным сетям с использованием электронной почты.</w:t>
      </w:r>
    </w:p>
    <w:p w14:paraId="2C9F28FA" w14:textId="77777777" w:rsidR="00C81E6C" w:rsidRPr="00C81E6C" w:rsidRDefault="00C81E6C" w:rsidP="00C81E6C">
      <w:pPr>
        <w:rPr>
          <w:rFonts w:ascii="Times" w:hAnsi="Times"/>
        </w:rPr>
      </w:pPr>
    </w:p>
    <w:p w14:paraId="70F3BBF6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В соответствии с договором простой электронной подписью могут быть подписаны</w:t>
      </w:r>
    </w:p>
    <w:p w14:paraId="517EAE99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следующие документы:</w:t>
      </w:r>
    </w:p>
    <w:p w14:paraId="03FD0285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- Дополнительные соглашения к договорам</w:t>
      </w:r>
    </w:p>
    <w:p w14:paraId="1C56611D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- Спецификации;</w:t>
      </w:r>
    </w:p>
    <w:p w14:paraId="38D8633D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- Акты сверок;</w:t>
      </w:r>
    </w:p>
    <w:p w14:paraId="6063DC7F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- Счета;</w:t>
      </w:r>
    </w:p>
    <w:p w14:paraId="720EDCF5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- Иные документы;</w:t>
      </w:r>
    </w:p>
    <w:p w14:paraId="3F3FA7A1" w14:textId="77777777" w:rsidR="00C81E6C" w:rsidRPr="00C81E6C" w:rsidRDefault="00C81E6C" w:rsidP="00C81E6C">
      <w:pPr>
        <w:rPr>
          <w:rFonts w:ascii="Times" w:hAnsi="Times"/>
        </w:rPr>
      </w:pPr>
    </w:p>
    <w:p w14:paraId="080E9273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7.2. Порядок проверки электронной подписи: документ считается подписанным простой электронной подписью Стороны при соблюдении следующих условий: документ оформлен в виде фотокопии документа на бумажном носителе, подписанного собственноручной подписью руководителя или уполномоченного им иного должностного лица Стороны и приложен в качестве вложения в сообщение электронной почты, отправленного с адреса, указанного в разделе адреса и реквизиты сторон настоящего договора. При этом на фотокопии должен быть явно различим текст документа, подписи уполномоченных лиц и оттиск печати (при наличии печати). Фотокопия должна содержать все обязательные реквизиты документа, предусмотренные статьей 9 Федерального закона от 06.12.2011 No 402-ФЗ «О бухгалтерском</w:t>
      </w:r>
    </w:p>
    <w:p w14:paraId="3214F9C7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учете».</w:t>
      </w:r>
    </w:p>
    <w:p w14:paraId="69BF2361" w14:textId="77777777" w:rsidR="00C81E6C" w:rsidRPr="00C81E6C" w:rsidRDefault="00C81E6C" w:rsidP="00C81E6C">
      <w:pPr>
        <w:rPr>
          <w:rFonts w:ascii="Times" w:hAnsi="Times"/>
        </w:rPr>
      </w:pPr>
    </w:p>
    <w:p w14:paraId="64BD2324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7.3. Официальными каналами связи для передачи документов и (или) информации</w:t>
      </w:r>
    </w:p>
    <w:p w14:paraId="46FA134A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являются:</w:t>
      </w:r>
    </w:p>
    <w:p w14:paraId="02C2D75A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· электронная почта;</w:t>
      </w:r>
    </w:p>
    <w:p w14:paraId="07CC4687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· почта России;</w:t>
      </w:r>
    </w:p>
    <w:p w14:paraId="42BA70AD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· курьерская служба;</w:t>
      </w:r>
    </w:p>
    <w:p w14:paraId="05818032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· личный кабинет Заказчика;</w:t>
      </w:r>
    </w:p>
    <w:p w14:paraId="541FC32C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· система электронного документооборота.</w:t>
      </w:r>
    </w:p>
    <w:p w14:paraId="618F53FC" w14:textId="77777777" w:rsidR="00C81E6C" w:rsidRPr="00C81E6C" w:rsidRDefault="00C81E6C" w:rsidP="00C81E6C">
      <w:pPr>
        <w:rPr>
          <w:rFonts w:ascii="Times" w:hAnsi="Times"/>
        </w:rPr>
      </w:pPr>
    </w:p>
    <w:p w14:paraId="5295E50E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7.3.1. Электронная почта Заказчика признается официальным каналом связи, если:</w:t>
      </w:r>
    </w:p>
    <w:p w14:paraId="5B812340" w14:textId="77777777" w:rsidR="00C81E6C" w:rsidRPr="00C81E6C" w:rsidRDefault="00C81E6C" w:rsidP="00C81E6C">
      <w:pPr>
        <w:rPr>
          <w:rFonts w:ascii="Times" w:hAnsi="Times"/>
        </w:rPr>
      </w:pPr>
      <w:proofErr w:type="gramStart"/>
      <w:r w:rsidRPr="00C81E6C">
        <w:rPr>
          <w:rFonts w:ascii="Times" w:hAnsi="Times"/>
        </w:rPr>
        <w:t>- это</w:t>
      </w:r>
      <w:proofErr w:type="gramEnd"/>
      <w:r w:rsidRPr="00C81E6C">
        <w:rPr>
          <w:rFonts w:ascii="Times" w:hAnsi="Times"/>
        </w:rPr>
        <w:t xml:space="preserve"> почта, на которую зарегистрирован Личный кабинет Заказчика; или (и)</w:t>
      </w:r>
    </w:p>
    <w:p w14:paraId="04322DF0" w14:textId="77777777" w:rsidR="00C81E6C" w:rsidRPr="00C81E6C" w:rsidRDefault="00C81E6C" w:rsidP="00C81E6C">
      <w:pPr>
        <w:rPr>
          <w:rFonts w:ascii="Times" w:hAnsi="Times"/>
        </w:rPr>
      </w:pPr>
      <w:proofErr w:type="gramStart"/>
      <w:r w:rsidRPr="00C81E6C">
        <w:rPr>
          <w:rFonts w:ascii="Times" w:hAnsi="Times"/>
        </w:rPr>
        <w:t>- это</w:t>
      </w:r>
      <w:proofErr w:type="gramEnd"/>
      <w:r w:rsidRPr="00C81E6C">
        <w:rPr>
          <w:rFonts w:ascii="Times" w:hAnsi="Times"/>
        </w:rPr>
        <w:t xml:space="preserve"> почта, которая привязана к Личному кабинету Заказчика; или (и)</w:t>
      </w:r>
    </w:p>
    <w:p w14:paraId="141901F1" w14:textId="77777777" w:rsidR="00C81E6C" w:rsidRPr="00C81E6C" w:rsidRDefault="00C81E6C" w:rsidP="00C81E6C">
      <w:pPr>
        <w:rPr>
          <w:rFonts w:ascii="Times" w:hAnsi="Times"/>
        </w:rPr>
      </w:pPr>
      <w:proofErr w:type="gramStart"/>
      <w:r w:rsidRPr="00C81E6C">
        <w:rPr>
          <w:rFonts w:ascii="Times" w:hAnsi="Times"/>
        </w:rPr>
        <w:t>- это</w:t>
      </w:r>
      <w:proofErr w:type="gramEnd"/>
      <w:r w:rsidRPr="00C81E6C">
        <w:rPr>
          <w:rFonts w:ascii="Times" w:hAnsi="Times"/>
        </w:rPr>
        <w:t xml:space="preserve"> почта, указанная в реквизитах Заказчика;</w:t>
      </w:r>
    </w:p>
    <w:p w14:paraId="1E6C4568" w14:textId="77777777" w:rsidR="00C81E6C" w:rsidRPr="00C81E6C" w:rsidRDefault="00C81E6C" w:rsidP="00C81E6C">
      <w:pPr>
        <w:rPr>
          <w:rFonts w:ascii="Times" w:hAnsi="Times"/>
        </w:rPr>
      </w:pPr>
    </w:p>
    <w:p w14:paraId="3AAF6BDE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7.3.2. Электронная почта Исполнителя признается официальным каналом связи, если:</w:t>
      </w:r>
    </w:p>
    <w:p w14:paraId="76C9E941" w14:textId="56DC93E0" w:rsidR="00C81E6C" w:rsidRPr="00C81E6C" w:rsidRDefault="00C81E6C" w:rsidP="00C81E6C">
      <w:pPr>
        <w:rPr>
          <w:rFonts w:ascii="Times" w:hAnsi="Times"/>
        </w:rPr>
      </w:pPr>
      <w:proofErr w:type="gramStart"/>
      <w:r w:rsidRPr="00C81E6C">
        <w:rPr>
          <w:rFonts w:ascii="Times" w:hAnsi="Times"/>
        </w:rPr>
        <w:t>- это</w:t>
      </w:r>
      <w:proofErr w:type="gramEnd"/>
      <w:r w:rsidRPr="00C81E6C">
        <w:rPr>
          <w:rFonts w:ascii="Times" w:hAnsi="Times"/>
        </w:rPr>
        <w:t xml:space="preserve"> почта с адресом </w:t>
      </w:r>
      <w:r w:rsidR="00447D5B" w:rsidRPr="00447D5B">
        <w:rPr>
          <w:rFonts w:ascii="Times" w:hAnsi="Times"/>
        </w:rPr>
        <w:t>designit.graphicdesign@gmail.com</w:t>
      </w:r>
      <w:r w:rsidR="00447D5B">
        <w:rPr>
          <w:rFonts w:ascii="Times" w:hAnsi="Times"/>
        </w:rPr>
        <w:t>.</w:t>
      </w:r>
    </w:p>
    <w:p w14:paraId="3B065900" w14:textId="77777777" w:rsidR="00C81E6C" w:rsidRPr="00C81E6C" w:rsidRDefault="00C81E6C" w:rsidP="00C81E6C">
      <w:pPr>
        <w:rPr>
          <w:rFonts w:ascii="Times" w:hAnsi="Times"/>
        </w:rPr>
      </w:pPr>
    </w:p>
    <w:p w14:paraId="7D912E89" w14:textId="6721D01D" w:rsid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7.4. Заявки, письма, файлы, в том числе, содержащие результаты Услуг, направленные посредством сети Интернет с использованием электронной почты, признаются Сторонами в суде в качестве письменных доказательств. При предъявлении их в качестве доказательств, достаточно представить распечатанное электронное сообщение, файл, заверенные подписью уполномоченного лица и печатью предъявляющей Стороны.</w:t>
      </w:r>
    </w:p>
    <w:p w14:paraId="1739DD47" w14:textId="77777777" w:rsidR="00447D5B" w:rsidRPr="00C81E6C" w:rsidRDefault="00447D5B" w:rsidP="00C81E6C">
      <w:pPr>
        <w:rPr>
          <w:rFonts w:ascii="Times" w:hAnsi="Times"/>
        </w:rPr>
      </w:pPr>
    </w:p>
    <w:p w14:paraId="45B3404B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8. Иные условия</w:t>
      </w:r>
    </w:p>
    <w:p w14:paraId="08B66746" w14:textId="77777777" w:rsidR="00C81E6C" w:rsidRPr="00C81E6C" w:rsidRDefault="00C81E6C" w:rsidP="00C81E6C">
      <w:pPr>
        <w:rPr>
          <w:rFonts w:ascii="Times" w:hAnsi="Times"/>
        </w:rPr>
      </w:pPr>
    </w:p>
    <w:p w14:paraId="58A49CBA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8.1. Взаимоотношения Сторон, не оговорённые настоящим договором, регулируются нормами действующего законодательства Российской Федерации.</w:t>
      </w:r>
    </w:p>
    <w:p w14:paraId="3E1D8388" w14:textId="77777777" w:rsidR="00C81E6C" w:rsidRPr="00C81E6C" w:rsidRDefault="00C81E6C" w:rsidP="00C81E6C">
      <w:pPr>
        <w:rPr>
          <w:rFonts w:ascii="Times" w:hAnsi="Times"/>
        </w:rPr>
      </w:pPr>
    </w:p>
    <w:p w14:paraId="0D4BCAD5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8.2. Все споры, возникающие при исполнении и расторжении настоящего договора, разрешаются путем переговоров, либо – в суде по месту нахождения Исполнителя. При нахождении одной из Сторон за пределами России, споры рассматриваются на территории Российской Федерации, по месту нахождения Исполнителя.</w:t>
      </w:r>
    </w:p>
    <w:p w14:paraId="2FB0F95D" w14:textId="77777777" w:rsidR="00C81E6C" w:rsidRPr="00C81E6C" w:rsidRDefault="00C81E6C" w:rsidP="00C81E6C">
      <w:pPr>
        <w:rPr>
          <w:rFonts w:ascii="Times" w:hAnsi="Times"/>
        </w:rPr>
      </w:pPr>
    </w:p>
    <w:p w14:paraId="335B302A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9. Реквизиты Исполнителя</w:t>
      </w:r>
    </w:p>
    <w:p w14:paraId="4C538AC2" w14:textId="77777777" w:rsidR="00C81E6C" w:rsidRPr="00C81E6C" w:rsidRDefault="00C81E6C" w:rsidP="00C81E6C">
      <w:pPr>
        <w:rPr>
          <w:rFonts w:ascii="Times" w:hAnsi="Times"/>
        </w:rPr>
      </w:pPr>
    </w:p>
    <w:p w14:paraId="5977A8A3" w14:textId="77777777" w:rsidR="00447D5B" w:rsidRPr="00447D5B" w:rsidRDefault="00447D5B" w:rsidP="00447D5B">
      <w:pPr>
        <w:rPr>
          <w:rFonts w:ascii="Times" w:hAnsi="Times"/>
        </w:rPr>
      </w:pPr>
      <w:r w:rsidRPr="00447D5B">
        <w:rPr>
          <w:rFonts w:ascii="Times" w:hAnsi="Times"/>
        </w:rPr>
        <w:t>ИП Матейко Илья</w:t>
      </w:r>
    </w:p>
    <w:p w14:paraId="5E8D4AA2" w14:textId="77777777" w:rsidR="00447D5B" w:rsidRPr="00447D5B" w:rsidRDefault="00447D5B" w:rsidP="00447D5B">
      <w:pPr>
        <w:rPr>
          <w:rFonts w:ascii="Times" w:hAnsi="Times"/>
        </w:rPr>
      </w:pPr>
      <w:r w:rsidRPr="00447D5B">
        <w:rPr>
          <w:rFonts w:ascii="Times" w:hAnsi="Times"/>
        </w:rPr>
        <w:t>ИНН 390524894512,</w:t>
      </w:r>
    </w:p>
    <w:p w14:paraId="6D750563" w14:textId="77777777" w:rsidR="00447D5B" w:rsidRPr="00D75209" w:rsidRDefault="00447D5B" w:rsidP="00447D5B">
      <w:pPr>
        <w:rPr>
          <w:rFonts w:ascii="Times" w:hAnsi="Times"/>
          <w:lang w:val="en-US"/>
        </w:rPr>
      </w:pPr>
      <w:r w:rsidRPr="00447D5B">
        <w:rPr>
          <w:rFonts w:ascii="Times" w:hAnsi="Times"/>
        </w:rPr>
        <w:t>ОГРН</w:t>
      </w:r>
      <w:r w:rsidRPr="00D75209">
        <w:rPr>
          <w:rFonts w:ascii="Times" w:hAnsi="Times"/>
          <w:lang w:val="en-US"/>
        </w:rPr>
        <w:t>: 320392600011922,</w:t>
      </w:r>
    </w:p>
    <w:p w14:paraId="3D5C8D51" w14:textId="77777777" w:rsidR="00447D5B" w:rsidRPr="00447D5B" w:rsidRDefault="00447D5B" w:rsidP="00447D5B">
      <w:pPr>
        <w:rPr>
          <w:rFonts w:ascii="Times" w:hAnsi="Times"/>
          <w:lang w:val="en-US"/>
        </w:rPr>
      </w:pPr>
      <w:r w:rsidRPr="00447D5B">
        <w:rPr>
          <w:rFonts w:ascii="Times" w:hAnsi="Times"/>
        </w:rPr>
        <w:t>КПП</w:t>
      </w:r>
      <w:r w:rsidRPr="00447D5B">
        <w:rPr>
          <w:rFonts w:ascii="Times" w:hAnsi="Times"/>
          <w:lang w:val="en-US"/>
        </w:rPr>
        <w:t>: -, R/S: 40802810300001432215,</w:t>
      </w:r>
    </w:p>
    <w:p w14:paraId="22A63B10" w14:textId="77777777" w:rsidR="00447D5B" w:rsidRPr="00447D5B" w:rsidRDefault="00447D5B" w:rsidP="00447D5B">
      <w:pPr>
        <w:rPr>
          <w:rFonts w:ascii="Times" w:hAnsi="Times"/>
          <w:lang w:val="en-US"/>
        </w:rPr>
      </w:pPr>
      <w:r w:rsidRPr="00447D5B">
        <w:rPr>
          <w:rFonts w:ascii="Times" w:hAnsi="Times"/>
          <w:lang w:val="en-US"/>
        </w:rPr>
        <w:t>Bank: AO "TINKOFF BANK",</w:t>
      </w:r>
    </w:p>
    <w:p w14:paraId="5E349819" w14:textId="77777777" w:rsidR="00447D5B" w:rsidRPr="00D75209" w:rsidRDefault="00447D5B" w:rsidP="00447D5B">
      <w:pPr>
        <w:rPr>
          <w:rFonts w:ascii="Times" w:hAnsi="Times"/>
          <w:lang w:val="en-US"/>
        </w:rPr>
      </w:pPr>
      <w:r w:rsidRPr="00447D5B">
        <w:rPr>
          <w:rFonts w:ascii="Times" w:hAnsi="Times"/>
        </w:rPr>
        <w:t>БИК</w:t>
      </w:r>
      <w:r w:rsidRPr="00D75209">
        <w:rPr>
          <w:rFonts w:ascii="Times" w:hAnsi="Times"/>
          <w:lang w:val="en-US"/>
        </w:rPr>
        <w:t>: 044525974,</w:t>
      </w:r>
    </w:p>
    <w:p w14:paraId="0ACBC05B" w14:textId="22BBD545" w:rsidR="00C81E6C" w:rsidRPr="00D75209" w:rsidRDefault="00447D5B" w:rsidP="00447D5B">
      <w:pPr>
        <w:rPr>
          <w:rFonts w:ascii="Times" w:hAnsi="Times"/>
          <w:lang w:val="en-US"/>
        </w:rPr>
      </w:pPr>
      <w:r w:rsidRPr="00D75209">
        <w:rPr>
          <w:rFonts w:ascii="Times" w:hAnsi="Times"/>
          <w:lang w:val="en-US"/>
        </w:rPr>
        <w:t>K/S: 30101810145250000974</w:t>
      </w:r>
    </w:p>
    <w:p w14:paraId="459F121D" w14:textId="2DAC42C1" w:rsidR="00C81E6C" w:rsidRPr="00D75209" w:rsidRDefault="00C81E6C" w:rsidP="00C81E6C">
      <w:pPr>
        <w:rPr>
          <w:rFonts w:ascii="Times" w:hAnsi="Times"/>
          <w:lang w:val="en-US"/>
        </w:rPr>
      </w:pPr>
      <w:r w:rsidRPr="00C81E6C">
        <w:rPr>
          <w:rFonts w:ascii="Times" w:hAnsi="Times"/>
        </w:rPr>
        <w:t>Телефон</w:t>
      </w:r>
      <w:r w:rsidRPr="00D75209">
        <w:rPr>
          <w:rFonts w:ascii="Times" w:hAnsi="Times"/>
          <w:lang w:val="en-US"/>
        </w:rPr>
        <w:t xml:space="preserve"> +</w:t>
      </w:r>
      <w:r w:rsidR="00447D5B" w:rsidRPr="00D75209">
        <w:rPr>
          <w:rFonts w:ascii="Times" w:hAnsi="Times"/>
          <w:lang w:val="en-US"/>
        </w:rPr>
        <w:t>79062135541</w:t>
      </w:r>
    </w:p>
    <w:p w14:paraId="0286BF13" w14:textId="77777777" w:rsidR="00C81E6C" w:rsidRPr="00D75209" w:rsidRDefault="00C81E6C" w:rsidP="00C81E6C">
      <w:pPr>
        <w:rPr>
          <w:rFonts w:ascii="Times" w:hAnsi="Times"/>
          <w:lang w:val="en-US"/>
        </w:rPr>
      </w:pPr>
      <w:r w:rsidRPr="00C81E6C">
        <w:rPr>
          <w:rFonts w:ascii="Calibri" w:hAnsi="Calibri" w:cs="Calibri"/>
        </w:rPr>
        <w:t>﻿</w:t>
      </w:r>
    </w:p>
    <w:p w14:paraId="0506C6BC" w14:textId="70F09B70" w:rsidR="00B01B7E" w:rsidRPr="00447D5B" w:rsidRDefault="00C81E6C" w:rsidP="00C81E6C">
      <w:pPr>
        <w:rPr>
          <w:rFonts w:ascii="Times" w:hAnsi="Times"/>
          <w:lang w:val="en-US"/>
        </w:rPr>
      </w:pPr>
      <w:r w:rsidRPr="00447D5B">
        <w:rPr>
          <w:rFonts w:ascii="Times" w:hAnsi="Times"/>
          <w:lang w:val="en-US"/>
        </w:rPr>
        <w:t xml:space="preserve">e-mail: </w:t>
      </w:r>
      <w:r w:rsidR="00447D5B" w:rsidRPr="00447D5B">
        <w:rPr>
          <w:rFonts w:ascii="Times" w:hAnsi="Times"/>
          <w:lang w:val="en-US"/>
        </w:rPr>
        <w:t>designit.graphicdesign@gmail.com</w:t>
      </w:r>
    </w:p>
    <w:sectPr w:rsidR="00B01B7E" w:rsidRPr="0044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845"/>
    <w:multiLevelType w:val="multilevel"/>
    <w:tmpl w:val="CC80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70384"/>
    <w:multiLevelType w:val="hybridMultilevel"/>
    <w:tmpl w:val="FCE6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66FB"/>
    <w:multiLevelType w:val="multilevel"/>
    <w:tmpl w:val="16481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0367A"/>
    <w:multiLevelType w:val="multilevel"/>
    <w:tmpl w:val="477C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C4193"/>
    <w:multiLevelType w:val="multilevel"/>
    <w:tmpl w:val="E6B0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82BD9"/>
    <w:multiLevelType w:val="multilevel"/>
    <w:tmpl w:val="B1BA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007FA"/>
    <w:multiLevelType w:val="multilevel"/>
    <w:tmpl w:val="60B0C7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040B1"/>
    <w:multiLevelType w:val="multilevel"/>
    <w:tmpl w:val="3624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F3042"/>
    <w:multiLevelType w:val="multilevel"/>
    <w:tmpl w:val="1DB6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0D52D1"/>
    <w:multiLevelType w:val="hybridMultilevel"/>
    <w:tmpl w:val="75A24BBA"/>
    <w:lvl w:ilvl="0" w:tplc="1D8A7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51C95"/>
    <w:multiLevelType w:val="multilevel"/>
    <w:tmpl w:val="8F041B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060083"/>
    <w:multiLevelType w:val="multilevel"/>
    <w:tmpl w:val="83607F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004796"/>
    <w:multiLevelType w:val="multilevel"/>
    <w:tmpl w:val="1062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845227"/>
    <w:multiLevelType w:val="multilevel"/>
    <w:tmpl w:val="DB5AB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C57A06"/>
    <w:multiLevelType w:val="multilevel"/>
    <w:tmpl w:val="16482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3535A3"/>
    <w:multiLevelType w:val="multilevel"/>
    <w:tmpl w:val="DA1A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C103F6"/>
    <w:multiLevelType w:val="multilevel"/>
    <w:tmpl w:val="63C4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ED1655"/>
    <w:multiLevelType w:val="multilevel"/>
    <w:tmpl w:val="F986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3E3BA1"/>
    <w:multiLevelType w:val="multilevel"/>
    <w:tmpl w:val="B75E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C46F9C"/>
    <w:multiLevelType w:val="multilevel"/>
    <w:tmpl w:val="24E2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633A25"/>
    <w:multiLevelType w:val="multilevel"/>
    <w:tmpl w:val="B680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3478BE"/>
    <w:multiLevelType w:val="multilevel"/>
    <w:tmpl w:val="E1505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D6DB2"/>
    <w:multiLevelType w:val="multilevel"/>
    <w:tmpl w:val="4698A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0009677">
    <w:abstractNumId w:val="3"/>
  </w:num>
  <w:num w:numId="2" w16cid:durableId="443765798">
    <w:abstractNumId w:val="8"/>
  </w:num>
  <w:num w:numId="3" w16cid:durableId="1882814458">
    <w:abstractNumId w:val="20"/>
  </w:num>
  <w:num w:numId="4" w16cid:durableId="1985234280">
    <w:abstractNumId w:val="13"/>
  </w:num>
  <w:num w:numId="5" w16cid:durableId="1556578299">
    <w:abstractNumId w:val="5"/>
  </w:num>
  <w:num w:numId="6" w16cid:durableId="322005303">
    <w:abstractNumId w:val="10"/>
  </w:num>
  <w:num w:numId="7" w16cid:durableId="796487333">
    <w:abstractNumId w:val="11"/>
  </w:num>
  <w:num w:numId="8" w16cid:durableId="196159697">
    <w:abstractNumId w:val="0"/>
  </w:num>
  <w:num w:numId="9" w16cid:durableId="263727031">
    <w:abstractNumId w:val="12"/>
  </w:num>
  <w:num w:numId="10" w16cid:durableId="1341353984">
    <w:abstractNumId w:val="2"/>
  </w:num>
  <w:num w:numId="11" w16cid:durableId="1910577301">
    <w:abstractNumId w:val="19"/>
  </w:num>
  <w:num w:numId="12" w16cid:durableId="1165587591">
    <w:abstractNumId w:val="21"/>
  </w:num>
  <w:num w:numId="13" w16cid:durableId="728572417">
    <w:abstractNumId w:val="15"/>
  </w:num>
  <w:num w:numId="14" w16cid:durableId="744649385">
    <w:abstractNumId w:val="22"/>
  </w:num>
  <w:num w:numId="15" w16cid:durableId="162822504">
    <w:abstractNumId w:val="14"/>
  </w:num>
  <w:num w:numId="16" w16cid:durableId="1599559144">
    <w:abstractNumId w:val="16"/>
  </w:num>
  <w:num w:numId="17" w16cid:durableId="1757900597">
    <w:abstractNumId w:val="6"/>
  </w:num>
  <w:num w:numId="18" w16cid:durableId="210193252">
    <w:abstractNumId w:val="17"/>
  </w:num>
  <w:num w:numId="19" w16cid:durableId="268241457">
    <w:abstractNumId w:val="18"/>
  </w:num>
  <w:num w:numId="20" w16cid:durableId="632172045">
    <w:abstractNumId w:val="7"/>
  </w:num>
  <w:num w:numId="21" w16cid:durableId="1609774947">
    <w:abstractNumId w:val="4"/>
  </w:num>
  <w:num w:numId="22" w16cid:durableId="1307052906">
    <w:abstractNumId w:val="1"/>
  </w:num>
  <w:num w:numId="23" w16cid:durableId="13235864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7E"/>
    <w:rsid w:val="000106EC"/>
    <w:rsid w:val="0021019E"/>
    <w:rsid w:val="002F7E9A"/>
    <w:rsid w:val="00357536"/>
    <w:rsid w:val="00421BEA"/>
    <w:rsid w:val="00447D5B"/>
    <w:rsid w:val="005A277E"/>
    <w:rsid w:val="006956A2"/>
    <w:rsid w:val="006C7D4F"/>
    <w:rsid w:val="00891901"/>
    <w:rsid w:val="008F5EDB"/>
    <w:rsid w:val="00B01B7E"/>
    <w:rsid w:val="00C66AC0"/>
    <w:rsid w:val="00C81E6C"/>
    <w:rsid w:val="00D75209"/>
    <w:rsid w:val="00E70253"/>
    <w:rsid w:val="00E7162F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8855"/>
  <w15:chartTrackingRefBased/>
  <w15:docId w15:val="{B3A39096-DF6D-DA49-9826-BAA710A3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6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01B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B01B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B01B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1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7162F"/>
  </w:style>
  <w:style w:type="character" w:styleId="a5">
    <w:name w:val="Hyperlink"/>
    <w:basedOn w:val="a0"/>
    <w:uiPriority w:val="99"/>
    <w:semiHidden/>
    <w:unhideWhenUsed/>
    <w:rsid w:val="00E7162F"/>
    <w:rPr>
      <w:color w:val="0000FF"/>
      <w:u w:val="single"/>
    </w:rPr>
  </w:style>
  <w:style w:type="character" w:customStyle="1" w:styleId="marked">
    <w:name w:val="marked"/>
    <w:basedOn w:val="a0"/>
    <w:rsid w:val="00E7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0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7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7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6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3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5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2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7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9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0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9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8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7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4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71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91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69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39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1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52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2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81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1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71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1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43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0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72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61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5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01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90D5F3-BCC2-E04A-AED6-E4229B34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2022-08-21T09:14:00Z</dcterms:created>
  <dcterms:modified xsi:type="dcterms:W3CDTF">2023-06-05T14:04:00Z</dcterms:modified>
</cp:coreProperties>
</file>